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F9B" w:rsidRDefault="00212392" w:rsidP="0021239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12392" w:rsidRDefault="00212392" w:rsidP="0021239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212392" w:rsidRDefault="00212392" w:rsidP="00212392">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212392" w:rsidRDefault="00212392" w:rsidP="0021239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12392" w:rsidRPr="00647F9B" w:rsidRDefault="00212392" w:rsidP="00212392">
      <w:pPr>
        <w:spacing w:line="480" w:lineRule="auto"/>
        <w:jc w:val="center"/>
        <w:rPr>
          <w:rFonts w:ascii="Times New Roman" w:hAnsi="Times New Roman" w:cs="Times New Roman"/>
          <w:sz w:val="24"/>
          <w:szCs w:val="24"/>
        </w:rPr>
      </w:pPr>
      <w:r>
        <w:rPr>
          <w:rFonts w:ascii="Times New Roman" w:hAnsi="Times New Roman" w:cs="Times New Roman"/>
          <w:sz w:val="24"/>
          <w:szCs w:val="24"/>
        </w:rPr>
        <w:t>Essay on Mayflower by Nathaniel Philbrick</w:t>
      </w:r>
    </w:p>
    <w:p w:rsidR="00971245" w:rsidRPr="00647F9B" w:rsidRDefault="005D327C" w:rsidP="00647F9B">
      <w:pPr>
        <w:spacing w:line="480" w:lineRule="auto"/>
        <w:jc w:val="both"/>
        <w:rPr>
          <w:rFonts w:ascii="Times New Roman" w:hAnsi="Times New Roman" w:cs="Times New Roman"/>
          <w:sz w:val="24"/>
          <w:szCs w:val="24"/>
        </w:rPr>
      </w:pPr>
      <w:r w:rsidRPr="00647F9B">
        <w:rPr>
          <w:rFonts w:ascii="Times New Roman" w:hAnsi="Times New Roman" w:cs="Times New Roman"/>
          <w:sz w:val="24"/>
          <w:szCs w:val="24"/>
        </w:rPr>
        <w:t xml:space="preserve">Introduction </w:t>
      </w:r>
    </w:p>
    <w:p w:rsidR="003E1338" w:rsidRPr="00647F9B" w:rsidRDefault="005D327C" w:rsidP="00647F9B">
      <w:pPr>
        <w:spacing w:line="480" w:lineRule="auto"/>
        <w:jc w:val="both"/>
        <w:rPr>
          <w:rFonts w:ascii="Times New Roman" w:hAnsi="Times New Roman" w:cs="Times New Roman"/>
          <w:sz w:val="24"/>
          <w:szCs w:val="24"/>
        </w:rPr>
      </w:pPr>
      <w:r w:rsidRPr="00647F9B">
        <w:rPr>
          <w:rFonts w:ascii="Times New Roman" w:hAnsi="Times New Roman" w:cs="Times New Roman"/>
          <w:sz w:val="24"/>
          <w:szCs w:val="24"/>
        </w:rPr>
        <w:t xml:space="preserve"> </w:t>
      </w:r>
      <w:r>
        <w:rPr>
          <w:rFonts w:ascii="Times New Roman" w:hAnsi="Times New Roman" w:cs="Times New Roman"/>
          <w:sz w:val="24"/>
          <w:szCs w:val="24"/>
        </w:rPr>
        <w:tab/>
      </w:r>
      <w:r w:rsidRPr="00647F9B">
        <w:rPr>
          <w:rFonts w:ascii="Times New Roman" w:hAnsi="Times New Roman" w:cs="Times New Roman"/>
          <w:sz w:val="24"/>
          <w:szCs w:val="24"/>
        </w:rPr>
        <w:t>The author was born in Boston, Massachusetts and went to Linden Elementary School and Taylor Allderdice High School in Pittsburgh, Pennsylvania. He acquired from Brown University a BA in English and from Duke University an MA in America Literature. After h</w:t>
      </w:r>
      <w:r w:rsidRPr="00647F9B">
        <w:rPr>
          <w:rFonts w:ascii="Times New Roman" w:hAnsi="Times New Roman" w:cs="Times New Roman"/>
          <w:sz w:val="24"/>
          <w:szCs w:val="24"/>
        </w:rPr>
        <w:t xml:space="preserve">is stint as an editor for </w:t>
      </w:r>
      <w:r w:rsidRPr="00647F9B">
        <w:rPr>
          <w:rFonts w:ascii="Times New Roman" w:hAnsi="Times New Roman" w:cs="Times New Roman"/>
          <w:i/>
          <w:sz w:val="24"/>
          <w:szCs w:val="24"/>
        </w:rPr>
        <w:t>Sailing World</w:t>
      </w:r>
      <w:r w:rsidRPr="00647F9B">
        <w:rPr>
          <w:rFonts w:ascii="Times New Roman" w:hAnsi="Times New Roman" w:cs="Times New Roman"/>
          <w:sz w:val="24"/>
          <w:szCs w:val="24"/>
        </w:rPr>
        <w:t xml:space="preserve"> magazine, he edited and wrote numerous books about sailing, including </w:t>
      </w:r>
      <w:r w:rsidRPr="00647F9B">
        <w:rPr>
          <w:rFonts w:ascii="Times New Roman" w:hAnsi="Times New Roman" w:cs="Times New Roman"/>
          <w:i/>
          <w:sz w:val="24"/>
          <w:szCs w:val="24"/>
        </w:rPr>
        <w:t>Second Wind</w:t>
      </w:r>
      <w:r w:rsidRPr="00647F9B">
        <w:rPr>
          <w:rFonts w:ascii="Times New Roman" w:hAnsi="Times New Roman" w:cs="Times New Roman"/>
          <w:sz w:val="24"/>
          <w:szCs w:val="24"/>
        </w:rPr>
        <w:t xml:space="preserve">, </w:t>
      </w:r>
      <w:r w:rsidRPr="00647F9B">
        <w:rPr>
          <w:rFonts w:ascii="Times New Roman" w:hAnsi="Times New Roman" w:cs="Times New Roman"/>
          <w:i/>
          <w:sz w:val="24"/>
          <w:szCs w:val="24"/>
        </w:rPr>
        <w:t>Yachting: A Parody</w:t>
      </w:r>
      <w:r w:rsidRPr="00647F9B">
        <w:rPr>
          <w:rFonts w:ascii="Times New Roman" w:hAnsi="Times New Roman" w:cs="Times New Roman"/>
          <w:sz w:val="24"/>
          <w:szCs w:val="24"/>
        </w:rPr>
        <w:t xml:space="preserve">, and </w:t>
      </w:r>
      <w:r w:rsidRPr="00647F9B">
        <w:rPr>
          <w:rFonts w:ascii="Times New Roman" w:hAnsi="Times New Roman" w:cs="Times New Roman"/>
          <w:i/>
          <w:sz w:val="24"/>
          <w:szCs w:val="24"/>
        </w:rPr>
        <w:t>The Passionate Sailor</w:t>
      </w:r>
      <w:r w:rsidRPr="00647F9B">
        <w:rPr>
          <w:rFonts w:ascii="Times New Roman" w:hAnsi="Times New Roman" w:cs="Times New Roman"/>
          <w:sz w:val="24"/>
          <w:szCs w:val="24"/>
        </w:rPr>
        <w:t>.</w:t>
      </w:r>
      <w:r w:rsidRPr="00647F9B">
        <w:rPr>
          <w:rFonts w:ascii="Times New Roman" w:hAnsi="Times New Roman" w:cs="Times New Roman"/>
          <w:sz w:val="24"/>
          <w:szCs w:val="24"/>
        </w:rPr>
        <w:t>in 2000, Philbrick published, In the Heart of the Sea that was New York Times bestse</w:t>
      </w:r>
      <w:r w:rsidRPr="00647F9B">
        <w:rPr>
          <w:rFonts w:ascii="Times New Roman" w:hAnsi="Times New Roman" w:cs="Times New Roman"/>
          <w:sz w:val="24"/>
          <w:szCs w:val="24"/>
        </w:rPr>
        <w:t>ller and it won the National Book Award for nonfiction. In 2003, he released Sea of Glory and won two awards. In 2006, he wrote and published Mayflower which was a finalist for both 2007 the Los Angeles Times Book Award and Pulitzer Prize in History.</w:t>
      </w:r>
      <w:r w:rsidRPr="00647F9B">
        <w:rPr>
          <w:rFonts w:ascii="Times New Roman" w:hAnsi="Times New Roman" w:cs="Times New Roman"/>
          <w:sz w:val="24"/>
          <w:szCs w:val="24"/>
        </w:rPr>
        <w:t xml:space="preserve"> Philbrick and his wife still dwell on Nantucket.</w:t>
      </w:r>
    </w:p>
    <w:p w:rsidR="003E1338"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t>The author says about sourcing</w:t>
      </w:r>
      <w:r w:rsidRPr="00647F9B">
        <w:rPr>
          <w:rFonts w:ascii="Times New Roman" w:hAnsi="Times New Roman" w:cs="Times New Roman"/>
          <w:sz w:val="24"/>
          <w:szCs w:val="24"/>
        </w:rPr>
        <w:t xml:space="preserve"> through the Pilgrim survival in the first years.</w:t>
      </w:r>
      <w:r w:rsidRPr="00647F9B">
        <w:rPr>
          <w:rFonts w:ascii="Times New Roman" w:hAnsi="Times New Roman" w:cs="Times New Roman"/>
          <w:sz w:val="24"/>
          <w:szCs w:val="24"/>
        </w:rPr>
        <w:t xml:space="preserve"> </w:t>
      </w:r>
      <w:r w:rsidRPr="00647F9B">
        <w:rPr>
          <w:rFonts w:ascii="Times New Roman" w:hAnsi="Times New Roman" w:cs="Times New Roman"/>
          <w:sz w:val="24"/>
          <w:szCs w:val="24"/>
        </w:rPr>
        <w:t>For instance</w:t>
      </w:r>
      <w:r w:rsidRPr="00647F9B">
        <w:rPr>
          <w:rFonts w:ascii="Times New Roman" w:hAnsi="Times New Roman" w:cs="Times New Roman"/>
          <w:sz w:val="24"/>
          <w:szCs w:val="24"/>
        </w:rPr>
        <w:t xml:space="preserve">, the Pilgrims sourced through trading, making treaties with the natives, building </w:t>
      </w:r>
      <w:r w:rsidRPr="00647F9B">
        <w:rPr>
          <w:rFonts w:ascii="Times New Roman" w:hAnsi="Times New Roman" w:cs="Times New Roman"/>
          <w:sz w:val="24"/>
          <w:szCs w:val="24"/>
        </w:rPr>
        <w:t>forts, and they were storing supplies for the winter. Through trade sourcing, the Pilgrims were able to survive the winters.</w:t>
      </w:r>
    </w:p>
    <w:p w:rsidR="00212392" w:rsidRDefault="00212392" w:rsidP="00647F9B">
      <w:pPr>
        <w:spacing w:line="480" w:lineRule="auto"/>
        <w:ind w:firstLine="720"/>
        <w:jc w:val="both"/>
        <w:rPr>
          <w:rFonts w:ascii="Times New Roman" w:hAnsi="Times New Roman" w:cs="Times New Roman"/>
          <w:sz w:val="24"/>
          <w:szCs w:val="24"/>
        </w:rPr>
      </w:pPr>
    </w:p>
    <w:p w:rsidR="003E1338"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lastRenderedPageBreak/>
        <w:t xml:space="preserve">The focus of the book </w:t>
      </w:r>
      <w:r w:rsidRPr="00647F9B">
        <w:rPr>
          <w:rFonts w:ascii="Times New Roman" w:hAnsi="Times New Roman" w:cs="Times New Roman"/>
          <w:sz w:val="24"/>
          <w:szCs w:val="24"/>
        </w:rPr>
        <w:t>is on community, courage, and war.</w:t>
      </w:r>
      <w:r w:rsidRPr="00647F9B">
        <w:rPr>
          <w:rFonts w:ascii="Times New Roman" w:hAnsi="Times New Roman" w:cs="Times New Roman"/>
          <w:sz w:val="24"/>
          <w:szCs w:val="24"/>
        </w:rPr>
        <w:t xml:space="preserve"> </w:t>
      </w:r>
      <w:r w:rsidRPr="00647F9B">
        <w:rPr>
          <w:rFonts w:ascii="Times New Roman" w:hAnsi="Times New Roman" w:cs="Times New Roman"/>
          <w:sz w:val="24"/>
          <w:szCs w:val="24"/>
        </w:rPr>
        <w:t xml:space="preserve">As the </w:t>
      </w:r>
      <w:r w:rsidRPr="00647F9B">
        <w:rPr>
          <w:rFonts w:ascii="Times New Roman" w:hAnsi="Times New Roman" w:cs="Times New Roman"/>
          <w:sz w:val="24"/>
          <w:szCs w:val="24"/>
        </w:rPr>
        <w:t>story go</w:t>
      </w:r>
      <w:r w:rsidR="00B53568">
        <w:rPr>
          <w:rFonts w:ascii="Times New Roman" w:hAnsi="Times New Roman" w:cs="Times New Roman"/>
          <w:sz w:val="24"/>
          <w:szCs w:val="24"/>
        </w:rPr>
        <w:t>es far beyond the fable of the F</w:t>
      </w:r>
      <w:r w:rsidRPr="00647F9B">
        <w:rPr>
          <w:rFonts w:ascii="Times New Roman" w:hAnsi="Times New Roman" w:cs="Times New Roman"/>
          <w:sz w:val="24"/>
          <w:szCs w:val="24"/>
        </w:rPr>
        <w:t>irst Thanksgiving,</w:t>
      </w:r>
      <w:r w:rsidRPr="00647F9B">
        <w:rPr>
          <w:rFonts w:ascii="Times New Roman" w:hAnsi="Times New Roman" w:cs="Times New Roman"/>
          <w:sz w:val="24"/>
          <w:szCs w:val="24"/>
        </w:rPr>
        <w:t xml:space="preserve"> th</w:t>
      </w:r>
      <w:r w:rsidRPr="00647F9B">
        <w:rPr>
          <w:rFonts w:ascii="Times New Roman" w:hAnsi="Times New Roman" w:cs="Times New Roman"/>
          <w:sz w:val="24"/>
          <w:szCs w:val="24"/>
        </w:rPr>
        <w:t xml:space="preserve">us exploring the complex politics that </w:t>
      </w:r>
      <w:r w:rsidRPr="00647F9B">
        <w:rPr>
          <w:rFonts w:ascii="Times New Roman" w:hAnsi="Times New Roman" w:cs="Times New Roman"/>
          <w:sz w:val="24"/>
          <w:szCs w:val="24"/>
        </w:rPr>
        <w:t>dominated the</w:t>
      </w:r>
      <w:r w:rsidRPr="00647F9B">
        <w:rPr>
          <w:rFonts w:ascii="Times New Roman" w:hAnsi="Times New Roman" w:cs="Times New Roman"/>
          <w:sz w:val="24"/>
          <w:szCs w:val="24"/>
        </w:rPr>
        <w:t xml:space="preserve"> world created during the arrival of English citizens who challenged the power balance among the Native American peoples.</w:t>
      </w:r>
      <w:r w:rsidRPr="00647F9B">
        <w:rPr>
          <w:rFonts w:ascii="Times New Roman" w:hAnsi="Times New Roman" w:cs="Times New Roman"/>
          <w:sz w:val="24"/>
          <w:szCs w:val="24"/>
        </w:rPr>
        <w:t xml:space="preserve"> Nonetheless, the central focus is on the relationship between the Wampanoag and the Pilgrims people</w:t>
      </w:r>
      <w:r w:rsidRPr="00647F9B">
        <w:rPr>
          <w:rFonts w:ascii="Times New Roman" w:hAnsi="Times New Roman" w:cs="Times New Roman"/>
          <w:sz w:val="24"/>
          <w:szCs w:val="24"/>
        </w:rPr>
        <w:t>.</w:t>
      </w:r>
    </w:p>
    <w:p w:rsidR="00973A31" w:rsidRPr="00647F9B" w:rsidRDefault="005D327C" w:rsidP="00212392">
      <w:pPr>
        <w:spacing w:line="480" w:lineRule="auto"/>
        <w:jc w:val="both"/>
        <w:rPr>
          <w:rFonts w:ascii="Times New Roman" w:hAnsi="Times New Roman" w:cs="Times New Roman"/>
          <w:sz w:val="24"/>
          <w:szCs w:val="24"/>
        </w:rPr>
      </w:pPr>
      <w:r w:rsidRPr="00647F9B">
        <w:rPr>
          <w:rFonts w:ascii="Times New Roman" w:hAnsi="Times New Roman" w:cs="Times New Roman"/>
          <w:sz w:val="24"/>
          <w:szCs w:val="24"/>
        </w:rPr>
        <w:t xml:space="preserve"> </w:t>
      </w:r>
      <w:r>
        <w:rPr>
          <w:rFonts w:ascii="Times New Roman" w:hAnsi="Times New Roman" w:cs="Times New Roman"/>
          <w:sz w:val="24"/>
          <w:szCs w:val="24"/>
        </w:rPr>
        <w:tab/>
      </w:r>
      <w:r w:rsidRPr="00647F9B">
        <w:rPr>
          <w:rFonts w:ascii="Times New Roman" w:hAnsi="Times New Roman" w:cs="Times New Roman"/>
          <w:sz w:val="24"/>
          <w:szCs w:val="24"/>
        </w:rPr>
        <w:t xml:space="preserve">The </w:t>
      </w:r>
      <w:r w:rsidRPr="00647F9B">
        <w:rPr>
          <w:rFonts w:ascii="Times New Roman" w:hAnsi="Times New Roman" w:cs="Times New Roman"/>
          <w:sz w:val="24"/>
          <w:szCs w:val="24"/>
        </w:rPr>
        <w:t>struggles of getting to the new world by the Pilgrims are numerous.Philbrick reveals that when Mayflower arrives, many people ar</w:t>
      </w:r>
      <w:r w:rsidRPr="00647F9B">
        <w:rPr>
          <w:rFonts w:ascii="Times New Roman" w:hAnsi="Times New Roman" w:cs="Times New Roman"/>
          <w:sz w:val="24"/>
          <w:szCs w:val="24"/>
        </w:rPr>
        <w:t>e found to be infected by a plague as a result of unsanitary conditions and close quarters on the boat.</w:t>
      </w:r>
      <w:r w:rsidRPr="00647F9B">
        <w:rPr>
          <w:rFonts w:ascii="Times New Roman" w:hAnsi="Times New Roman" w:cs="Times New Roman"/>
          <w:sz w:val="24"/>
          <w:szCs w:val="24"/>
        </w:rPr>
        <w:t xml:space="preserve"> Even after their arrival, people slowly began to die, and there was a great deal of struggle that took place. Eventually, the food supply diminished and</w:t>
      </w:r>
      <w:r w:rsidRPr="00647F9B">
        <w:rPr>
          <w:rFonts w:ascii="Times New Roman" w:hAnsi="Times New Roman" w:cs="Times New Roman"/>
          <w:sz w:val="24"/>
          <w:szCs w:val="24"/>
        </w:rPr>
        <w:t xml:space="preserve"> in one year, only seven houses were built. As the winter approached, it was estimated that there were at least two people die per day as a result of sickness, the frigid weather, </w:t>
      </w:r>
      <w:r w:rsidRPr="00647F9B">
        <w:rPr>
          <w:rFonts w:ascii="Times New Roman" w:hAnsi="Times New Roman" w:cs="Times New Roman"/>
          <w:sz w:val="24"/>
          <w:szCs w:val="24"/>
        </w:rPr>
        <w:t>and hunger</w:t>
      </w:r>
      <w:r w:rsidRPr="00647F9B">
        <w:rPr>
          <w:rFonts w:ascii="Times New Roman" w:hAnsi="Times New Roman" w:cs="Times New Roman"/>
          <w:sz w:val="24"/>
          <w:szCs w:val="24"/>
        </w:rPr>
        <w:t>.</w:t>
      </w:r>
    </w:p>
    <w:p w:rsidR="002A4062"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t xml:space="preserve">The leadership was a problem for the settlers and native of Plymouth </w:t>
      </w:r>
      <w:r w:rsidRPr="00647F9B">
        <w:rPr>
          <w:rFonts w:ascii="Times New Roman" w:hAnsi="Times New Roman" w:cs="Times New Roman"/>
          <w:sz w:val="24"/>
          <w:szCs w:val="24"/>
        </w:rPr>
        <w:t>Plantation; due to the various religious and secular concerns. For instance, the Orthodox of Massachusetts Bay had different tract same with the Puritans and the secular community. More s</w:t>
      </w:r>
      <w:r w:rsidRPr="00647F9B">
        <w:rPr>
          <w:rFonts w:ascii="Times New Roman" w:hAnsi="Times New Roman" w:cs="Times New Roman"/>
          <w:sz w:val="24"/>
          <w:szCs w:val="24"/>
        </w:rPr>
        <w:t xml:space="preserve">o, after the death of Winslow a Pilgrim </w:t>
      </w:r>
      <w:r w:rsidRPr="00647F9B">
        <w:rPr>
          <w:rFonts w:ascii="Times New Roman" w:hAnsi="Times New Roman" w:cs="Times New Roman"/>
          <w:sz w:val="24"/>
          <w:szCs w:val="24"/>
        </w:rPr>
        <w:t>leader, Massasoit,</w:t>
      </w:r>
      <w:r w:rsidRPr="00647F9B">
        <w:rPr>
          <w:rFonts w:ascii="Times New Roman" w:hAnsi="Times New Roman" w:cs="Times New Roman"/>
          <w:sz w:val="24"/>
          <w:szCs w:val="24"/>
        </w:rPr>
        <w:t xml:space="preserve"> and Bradford the new generation of who repl</w:t>
      </w:r>
      <w:r w:rsidRPr="00647F9B">
        <w:rPr>
          <w:rFonts w:ascii="Times New Roman" w:hAnsi="Times New Roman" w:cs="Times New Roman"/>
          <w:sz w:val="24"/>
          <w:szCs w:val="24"/>
        </w:rPr>
        <w:t>aced them had issues, and therefore it was a confusing time for the Plymouth Plantation people. For example, at the time of Metacomet who was a son of Mas</w:t>
      </w:r>
      <w:r w:rsidRPr="00647F9B">
        <w:rPr>
          <w:rFonts w:ascii="Times New Roman" w:hAnsi="Times New Roman" w:cs="Times New Roman"/>
          <w:sz w:val="24"/>
          <w:szCs w:val="24"/>
        </w:rPr>
        <w:t>sasoit there Indians were no longer considered as equals.</w:t>
      </w:r>
    </w:p>
    <w:p w:rsidR="00212392" w:rsidRDefault="00212392" w:rsidP="00647F9B">
      <w:pPr>
        <w:spacing w:line="480" w:lineRule="auto"/>
        <w:ind w:firstLine="720"/>
        <w:jc w:val="both"/>
        <w:rPr>
          <w:rFonts w:ascii="Times New Roman" w:hAnsi="Times New Roman" w:cs="Times New Roman"/>
          <w:sz w:val="24"/>
          <w:szCs w:val="24"/>
        </w:rPr>
      </w:pPr>
    </w:p>
    <w:p w:rsidR="00212392" w:rsidRDefault="00212392" w:rsidP="00647F9B">
      <w:pPr>
        <w:spacing w:line="480" w:lineRule="auto"/>
        <w:ind w:firstLine="720"/>
        <w:jc w:val="both"/>
        <w:rPr>
          <w:rFonts w:ascii="Times New Roman" w:hAnsi="Times New Roman" w:cs="Times New Roman"/>
          <w:sz w:val="24"/>
          <w:szCs w:val="24"/>
        </w:rPr>
      </w:pPr>
    </w:p>
    <w:p w:rsidR="00483957"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lastRenderedPageBreak/>
        <w:t>In what ways did the natives and English adapt to each other’s presence? The pilgrims and native suited to each other existence by drafting the Mayflower Compact. The locals taught them how to pl</w:t>
      </w:r>
      <w:r w:rsidRPr="00647F9B">
        <w:rPr>
          <w:rFonts w:ascii="Times New Roman" w:hAnsi="Times New Roman" w:cs="Times New Roman"/>
          <w:sz w:val="24"/>
          <w:szCs w:val="24"/>
        </w:rPr>
        <w:t xml:space="preserve">ant corn, and their leader Massasoit assisted them to celebrate their First Thanksgiving. Furthermore, the English and Indians of Plymouth </w:t>
      </w:r>
      <w:r w:rsidRPr="00647F9B">
        <w:rPr>
          <w:rFonts w:ascii="Times New Roman" w:hAnsi="Times New Roman" w:cs="Times New Roman"/>
          <w:sz w:val="24"/>
          <w:szCs w:val="24"/>
        </w:rPr>
        <w:t>Colony lived</w:t>
      </w:r>
      <w:r w:rsidRPr="00647F9B">
        <w:rPr>
          <w:rFonts w:ascii="Times New Roman" w:hAnsi="Times New Roman" w:cs="Times New Roman"/>
          <w:sz w:val="24"/>
          <w:szCs w:val="24"/>
        </w:rPr>
        <w:t xml:space="preserve"> in a compromised state, a </w:t>
      </w:r>
      <w:r w:rsidRPr="00647F9B">
        <w:rPr>
          <w:rFonts w:ascii="Times New Roman" w:hAnsi="Times New Roman" w:cs="Times New Roman"/>
          <w:sz w:val="24"/>
          <w:szCs w:val="24"/>
        </w:rPr>
        <w:t>dynamic, usually</w:t>
      </w:r>
      <w:r w:rsidRPr="00647F9B">
        <w:rPr>
          <w:rFonts w:ascii="Times New Roman" w:hAnsi="Times New Roman" w:cs="Times New Roman"/>
          <w:sz w:val="24"/>
          <w:szCs w:val="24"/>
        </w:rPr>
        <w:t xml:space="preserve"> a </w:t>
      </w:r>
      <w:r w:rsidRPr="00647F9B">
        <w:rPr>
          <w:rFonts w:ascii="Times New Roman" w:hAnsi="Times New Roman" w:cs="Times New Roman"/>
          <w:sz w:val="24"/>
          <w:szCs w:val="24"/>
        </w:rPr>
        <w:t>distressing</w:t>
      </w:r>
      <w:r w:rsidRPr="00647F9B">
        <w:rPr>
          <w:rFonts w:ascii="Times New Roman" w:hAnsi="Times New Roman" w:cs="Times New Roman"/>
          <w:sz w:val="24"/>
          <w:szCs w:val="24"/>
        </w:rPr>
        <w:t xml:space="preserve"> process of give and take.</w:t>
      </w:r>
    </w:p>
    <w:p w:rsidR="00973A31"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t>The several ordeals experienced by the Pilgrims to survive</w:t>
      </w:r>
      <w:r w:rsidRPr="00647F9B">
        <w:rPr>
          <w:rFonts w:ascii="Times New Roman" w:hAnsi="Times New Roman" w:cs="Times New Roman"/>
          <w:sz w:val="24"/>
          <w:szCs w:val="24"/>
        </w:rPr>
        <w:t xml:space="preserve"> were </w:t>
      </w:r>
      <w:r w:rsidRPr="00647F9B">
        <w:rPr>
          <w:rFonts w:ascii="Times New Roman" w:hAnsi="Times New Roman" w:cs="Times New Roman"/>
          <w:sz w:val="24"/>
          <w:szCs w:val="24"/>
        </w:rPr>
        <w:t>the need for land to cultivate; the 1637 Pequot War that had adverse effects on people of the New England; and the sickness due to cold, fevers, and coughs</w:t>
      </w:r>
      <w:r w:rsidRPr="00647F9B">
        <w:rPr>
          <w:rFonts w:ascii="Times New Roman" w:hAnsi="Times New Roman" w:cs="Times New Roman"/>
          <w:sz w:val="24"/>
          <w:szCs w:val="24"/>
        </w:rPr>
        <w:t>.</w:t>
      </w:r>
      <w:r w:rsidRPr="00647F9B">
        <w:rPr>
          <w:rFonts w:ascii="Times New Roman" w:hAnsi="Times New Roman" w:cs="Times New Roman"/>
          <w:sz w:val="24"/>
          <w:szCs w:val="24"/>
        </w:rPr>
        <w:t xml:space="preserve"> Those </w:t>
      </w:r>
      <w:r w:rsidRPr="00647F9B">
        <w:rPr>
          <w:rFonts w:ascii="Times New Roman" w:hAnsi="Times New Roman" w:cs="Times New Roman"/>
          <w:sz w:val="24"/>
          <w:szCs w:val="24"/>
        </w:rPr>
        <w:t>ordeals made</w:t>
      </w:r>
      <w:r w:rsidRPr="00647F9B">
        <w:rPr>
          <w:rFonts w:ascii="Times New Roman" w:hAnsi="Times New Roman" w:cs="Times New Roman"/>
          <w:sz w:val="24"/>
          <w:szCs w:val="24"/>
        </w:rPr>
        <w:t xml:space="preserve"> an impression on</w:t>
      </w:r>
      <w:r w:rsidRPr="00647F9B">
        <w:rPr>
          <w:rFonts w:ascii="Times New Roman" w:hAnsi="Times New Roman" w:cs="Times New Roman"/>
          <w:sz w:val="24"/>
          <w:szCs w:val="24"/>
        </w:rPr>
        <w:t xml:space="preserve"> the natives</w:t>
      </w:r>
      <w:r w:rsidRPr="00647F9B">
        <w:rPr>
          <w:rFonts w:ascii="Times New Roman" w:hAnsi="Times New Roman" w:cs="Times New Roman"/>
          <w:sz w:val="24"/>
          <w:szCs w:val="24"/>
        </w:rPr>
        <w:t xml:space="preserve"> that the Pilgrims were als</w:t>
      </w:r>
      <w:r w:rsidRPr="00647F9B">
        <w:rPr>
          <w:rFonts w:ascii="Times New Roman" w:hAnsi="Times New Roman" w:cs="Times New Roman"/>
          <w:sz w:val="24"/>
          <w:szCs w:val="24"/>
        </w:rPr>
        <w:t>o human hence not immune to illness, death or tragedies.</w:t>
      </w:r>
    </w:p>
    <w:p w:rsidR="00973A31"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t xml:space="preserve">The natives became </w:t>
      </w:r>
      <w:r w:rsidRPr="00647F9B">
        <w:rPr>
          <w:rFonts w:ascii="Times New Roman" w:hAnsi="Times New Roman" w:cs="Times New Roman"/>
          <w:sz w:val="24"/>
          <w:szCs w:val="24"/>
        </w:rPr>
        <w:t>very</w:t>
      </w:r>
      <w:r w:rsidRPr="00647F9B">
        <w:rPr>
          <w:rFonts w:ascii="Times New Roman" w:hAnsi="Times New Roman" w:cs="Times New Roman"/>
          <w:sz w:val="24"/>
          <w:szCs w:val="24"/>
        </w:rPr>
        <w:t xml:space="preserve"> reliant on foreign goods</w:t>
      </w:r>
      <w:r w:rsidRPr="00647F9B">
        <w:rPr>
          <w:rFonts w:ascii="Times New Roman" w:hAnsi="Times New Roman" w:cs="Times New Roman"/>
          <w:sz w:val="24"/>
          <w:szCs w:val="24"/>
        </w:rPr>
        <w:t xml:space="preserve"> as they wanted</w:t>
      </w:r>
      <w:r w:rsidRPr="00647F9B">
        <w:rPr>
          <w:rFonts w:ascii="Times New Roman" w:hAnsi="Times New Roman" w:cs="Times New Roman"/>
          <w:sz w:val="24"/>
          <w:szCs w:val="24"/>
        </w:rPr>
        <w:t xml:space="preserve"> economic gain and material goods such as guns</w:t>
      </w:r>
      <w:r w:rsidRPr="00647F9B">
        <w:rPr>
          <w:rFonts w:ascii="Times New Roman" w:hAnsi="Times New Roman" w:cs="Times New Roman"/>
          <w:sz w:val="24"/>
          <w:szCs w:val="24"/>
        </w:rPr>
        <w:t>.</w:t>
      </w:r>
      <w:r w:rsidRPr="00647F9B">
        <w:rPr>
          <w:rFonts w:ascii="Times New Roman" w:hAnsi="Times New Roman" w:cs="Times New Roman"/>
          <w:sz w:val="24"/>
          <w:szCs w:val="24"/>
        </w:rPr>
        <w:t xml:space="preserve"> For instance, Massasoit recognized that </w:t>
      </w:r>
      <w:r w:rsidRPr="00647F9B">
        <w:rPr>
          <w:rFonts w:ascii="Times New Roman" w:hAnsi="Times New Roman" w:cs="Times New Roman"/>
          <w:sz w:val="24"/>
          <w:szCs w:val="24"/>
        </w:rPr>
        <w:t>when he deals with the English was an opportunity for personal gain.</w:t>
      </w:r>
      <w:r w:rsidRPr="00647F9B">
        <w:rPr>
          <w:rFonts w:ascii="Times New Roman" w:hAnsi="Times New Roman" w:cs="Times New Roman"/>
          <w:sz w:val="24"/>
          <w:szCs w:val="24"/>
        </w:rPr>
        <w:t xml:space="preserve"> </w:t>
      </w:r>
      <w:r w:rsidRPr="00647F9B">
        <w:rPr>
          <w:rFonts w:ascii="Times New Roman" w:hAnsi="Times New Roman" w:cs="Times New Roman"/>
          <w:sz w:val="24"/>
          <w:szCs w:val="24"/>
        </w:rPr>
        <w:t xml:space="preserve">Philbrick states that they were </w:t>
      </w:r>
      <w:r w:rsidRPr="00647F9B">
        <w:rPr>
          <w:rFonts w:ascii="Times New Roman" w:hAnsi="Times New Roman" w:cs="Times New Roman"/>
          <w:sz w:val="24"/>
          <w:szCs w:val="24"/>
        </w:rPr>
        <w:t>ways for Massasoit to increase his power and enrich himself</w:t>
      </w:r>
      <w:r w:rsidR="00212392">
        <w:rPr>
          <w:rFonts w:ascii="Times New Roman" w:hAnsi="Times New Roman" w:cs="Times New Roman"/>
          <w:sz w:val="24"/>
          <w:szCs w:val="24"/>
        </w:rPr>
        <w:t xml:space="preserve"> (</w:t>
      </w:r>
      <w:r w:rsidR="00212392" w:rsidRPr="00212392">
        <w:rPr>
          <w:rFonts w:ascii="Times New Roman" w:hAnsi="Times New Roman" w:cs="Times New Roman"/>
          <w:sz w:val="24"/>
          <w:szCs w:val="24"/>
        </w:rPr>
        <w:t>Philbrick, Nathaniel. "Mayflower: A story of comm</w:t>
      </w:r>
      <w:r w:rsidR="00212392">
        <w:rPr>
          <w:rFonts w:ascii="Times New Roman" w:hAnsi="Times New Roman" w:cs="Times New Roman"/>
          <w:sz w:val="24"/>
          <w:szCs w:val="24"/>
        </w:rPr>
        <w:t>unity, courage and war, pg. 67</w:t>
      </w:r>
      <w:r w:rsidRPr="00647F9B">
        <w:rPr>
          <w:rFonts w:ascii="Times New Roman" w:hAnsi="Times New Roman" w:cs="Times New Roman"/>
          <w:sz w:val="24"/>
          <w:szCs w:val="24"/>
        </w:rPr>
        <w:t>)</w:t>
      </w:r>
      <w:r w:rsidRPr="00647F9B">
        <w:rPr>
          <w:rFonts w:ascii="Times New Roman" w:hAnsi="Times New Roman" w:cs="Times New Roman"/>
          <w:sz w:val="24"/>
          <w:szCs w:val="24"/>
        </w:rPr>
        <w:t>.</w:t>
      </w:r>
    </w:p>
    <w:p w:rsidR="00973A31"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t>The pilgrims changed the human ecology in the region by</w:t>
      </w:r>
      <w:r w:rsidRPr="00647F9B">
        <w:rPr>
          <w:rFonts w:ascii="Times New Roman" w:hAnsi="Times New Roman" w:cs="Times New Roman"/>
          <w:sz w:val="24"/>
          <w:szCs w:val="24"/>
        </w:rPr>
        <w:t xml:space="preserve"> bringing foreign goods, new</w:t>
      </w:r>
      <w:r w:rsidRPr="00647F9B">
        <w:rPr>
          <w:rFonts w:ascii="Times New Roman" w:hAnsi="Times New Roman" w:cs="Times New Roman"/>
          <w:sz w:val="24"/>
          <w:szCs w:val="24"/>
        </w:rPr>
        <w:t xml:space="preserve"> cultural and religious activities</w:t>
      </w:r>
      <w:r w:rsidRPr="00647F9B">
        <w:rPr>
          <w:rFonts w:ascii="Times New Roman" w:hAnsi="Times New Roman" w:cs="Times New Roman"/>
          <w:sz w:val="24"/>
          <w:szCs w:val="24"/>
        </w:rPr>
        <w:t>.</w:t>
      </w:r>
      <w:r w:rsidRPr="00647F9B">
        <w:rPr>
          <w:rFonts w:ascii="Times New Roman" w:hAnsi="Times New Roman" w:cs="Times New Roman"/>
          <w:sz w:val="24"/>
          <w:szCs w:val="24"/>
        </w:rPr>
        <w:t xml:space="preserve"> The Pilgrims altered the social structure through religion such Puritans that aimed to bring new religious ideas. Hence, the legal and social structure </w:t>
      </w:r>
      <w:r w:rsidRPr="00647F9B">
        <w:rPr>
          <w:rFonts w:ascii="Times New Roman" w:hAnsi="Times New Roman" w:cs="Times New Roman"/>
          <w:sz w:val="24"/>
          <w:szCs w:val="24"/>
        </w:rPr>
        <w:t>systems of</w:t>
      </w:r>
      <w:r w:rsidRPr="00647F9B">
        <w:rPr>
          <w:rFonts w:ascii="Times New Roman" w:hAnsi="Times New Roman" w:cs="Times New Roman"/>
          <w:sz w:val="24"/>
          <w:szCs w:val="24"/>
        </w:rPr>
        <w:t xml:space="preserve"> the region were closely tied </w:t>
      </w:r>
      <w:r w:rsidRPr="00647F9B">
        <w:rPr>
          <w:rFonts w:ascii="Times New Roman" w:hAnsi="Times New Roman" w:cs="Times New Roman"/>
          <w:sz w:val="24"/>
          <w:szCs w:val="24"/>
        </w:rPr>
        <w:t>to the Pilgrims religious beliefs.</w:t>
      </w:r>
      <w:r w:rsidRPr="00647F9B">
        <w:rPr>
          <w:rFonts w:ascii="Times New Roman" w:hAnsi="Times New Roman" w:cs="Times New Roman"/>
          <w:sz w:val="24"/>
          <w:szCs w:val="24"/>
        </w:rPr>
        <w:t xml:space="preserve"> For example, there were several disputes involving the Native Americans in the General Court of Plymouth. A native person who had been accused of a criminal transgression when brought to the court would be sold into slave</w:t>
      </w:r>
      <w:r w:rsidRPr="00647F9B">
        <w:rPr>
          <w:rFonts w:ascii="Times New Roman" w:hAnsi="Times New Roman" w:cs="Times New Roman"/>
          <w:sz w:val="24"/>
          <w:szCs w:val="24"/>
        </w:rPr>
        <w:t xml:space="preserve">ry as punishment if found guilty.  </w:t>
      </w:r>
    </w:p>
    <w:p w:rsid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lastRenderedPageBreak/>
        <w:t>The idea of land ownership changed with time for the natives</w:t>
      </w:r>
      <w:r w:rsidRPr="00647F9B">
        <w:rPr>
          <w:rFonts w:ascii="Times New Roman" w:hAnsi="Times New Roman" w:cs="Times New Roman"/>
          <w:sz w:val="24"/>
          <w:szCs w:val="24"/>
        </w:rPr>
        <w:t xml:space="preserve"> as the Pilgrims changed from communal land to farms owned privately.It compelled </w:t>
      </w:r>
      <w:r w:rsidRPr="00647F9B">
        <w:rPr>
          <w:rFonts w:ascii="Times New Roman" w:hAnsi="Times New Roman" w:cs="Times New Roman"/>
          <w:sz w:val="24"/>
          <w:szCs w:val="24"/>
        </w:rPr>
        <w:t>people to put more work to generate more food. The</w:t>
      </w:r>
      <w:r w:rsidRPr="00647F9B">
        <w:rPr>
          <w:rFonts w:ascii="Times New Roman" w:hAnsi="Times New Roman" w:cs="Times New Roman"/>
          <w:sz w:val="24"/>
          <w:szCs w:val="24"/>
        </w:rPr>
        <w:t xml:space="preserve"> title “one Small Circ</w:t>
      </w:r>
      <w:r w:rsidRPr="00647F9B">
        <w:rPr>
          <w:rFonts w:ascii="Times New Roman" w:hAnsi="Times New Roman" w:cs="Times New Roman"/>
          <w:sz w:val="24"/>
          <w:szCs w:val="24"/>
        </w:rPr>
        <w:t>le” aids to the idea of community</w:t>
      </w:r>
      <w:r w:rsidRPr="00647F9B">
        <w:rPr>
          <w:rFonts w:ascii="Times New Roman" w:hAnsi="Times New Roman" w:cs="Times New Roman"/>
          <w:sz w:val="24"/>
          <w:szCs w:val="24"/>
        </w:rPr>
        <w:t xml:space="preserve"> as the Indians and the Pilgrims were made to live in harmony even though they did not like each </w:t>
      </w:r>
      <w:r w:rsidRPr="00647F9B">
        <w:rPr>
          <w:rFonts w:ascii="Times New Roman" w:hAnsi="Times New Roman" w:cs="Times New Roman"/>
          <w:sz w:val="24"/>
          <w:szCs w:val="24"/>
        </w:rPr>
        <w:t>other.</w:t>
      </w:r>
    </w:p>
    <w:p w:rsidR="00060930"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t xml:space="preserve"> It relates to the relationship between puritans and pilgrims that led to the United </w:t>
      </w:r>
      <w:r w:rsidRPr="00647F9B">
        <w:rPr>
          <w:rFonts w:ascii="Times New Roman" w:hAnsi="Times New Roman" w:cs="Times New Roman"/>
          <w:sz w:val="24"/>
          <w:szCs w:val="24"/>
        </w:rPr>
        <w:t>States</w:t>
      </w:r>
      <w:r>
        <w:rPr>
          <w:rFonts w:ascii="Times New Roman" w:hAnsi="Times New Roman" w:cs="Times New Roman"/>
          <w:sz w:val="24"/>
          <w:szCs w:val="24"/>
        </w:rPr>
        <w:t>.</w:t>
      </w:r>
      <w:r w:rsidRPr="00647F9B">
        <w:rPr>
          <w:rFonts w:ascii="Times New Roman" w:hAnsi="Times New Roman" w:cs="Times New Roman"/>
          <w:sz w:val="24"/>
          <w:szCs w:val="24"/>
        </w:rPr>
        <w:t xml:space="preserve"> Over</w:t>
      </w:r>
      <w:r w:rsidRPr="00647F9B">
        <w:rPr>
          <w:rFonts w:ascii="Times New Roman" w:hAnsi="Times New Roman" w:cs="Times New Roman"/>
          <w:sz w:val="24"/>
          <w:szCs w:val="24"/>
        </w:rPr>
        <w:t xml:space="preserve"> the years, after the birth of legend of Plymouth Rock intertwined with symbolism; the rock came to signify the solid ideals that the United States was founded. The Mayflower Compact has been hailed by Revolutionary War nationalist</w:t>
      </w:r>
      <w:r w:rsidRPr="00647F9B">
        <w:rPr>
          <w:rFonts w:ascii="Times New Roman" w:hAnsi="Times New Roman" w:cs="Times New Roman"/>
          <w:sz w:val="24"/>
          <w:szCs w:val="24"/>
        </w:rPr>
        <w:t>s as a document that hera</w:t>
      </w:r>
      <w:r w:rsidRPr="00647F9B">
        <w:rPr>
          <w:rFonts w:ascii="Times New Roman" w:hAnsi="Times New Roman" w:cs="Times New Roman"/>
          <w:sz w:val="24"/>
          <w:szCs w:val="24"/>
        </w:rPr>
        <w:t>lded the Constitution.</w:t>
      </w:r>
    </w:p>
    <w:p w:rsidR="00060930"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t>After the 1630 Plymouth Colony changed</w:t>
      </w:r>
      <w:r w:rsidRPr="00647F9B">
        <w:rPr>
          <w:rFonts w:ascii="Times New Roman" w:hAnsi="Times New Roman" w:cs="Times New Roman"/>
          <w:sz w:val="24"/>
          <w:szCs w:val="24"/>
        </w:rPr>
        <w:t xml:space="preserve"> because an agreement had been struck between Massasoit and the Pilgrims that worked well for both sides. Other Indian tribes became less friendly that led to severe quarrels, however, for severa</w:t>
      </w:r>
      <w:r w:rsidRPr="00647F9B">
        <w:rPr>
          <w:rFonts w:ascii="Times New Roman" w:hAnsi="Times New Roman" w:cs="Times New Roman"/>
          <w:sz w:val="24"/>
          <w:szCs w:val="24"/>
        </w:rPr>
        <w:t xml:space="preserve">l years the Indians and Pilgrims coexisted. </w:t>
      </w:r>
      <w:r w:rsidRPr="00647F9B">
        <w:rPr>
          <w:rFonts w:ascii="Times New Roman" w:hAnsi="Times New Roman" w:cs="Times New Roman"/>
          <w:sz w:val="24"/>
          <w:szCs w:val="24"/>
        </w:rPr>
        <w:t xml:space="preserve">The religion changed from the traditional Indian practices to the adoption of foreign religion such as the Puritans </w:t>
      </w:r>
      <w:r w:rsidRPr="00647F9B">
        <w:rPr>
          <w:rFonts w:ascii="Times New Roman" w:hAnsi="Times New Roman" w:cs="Times New Roman"/>
          <w:sz w:val="24"/>
          <w:szCs w:val="24"/>
        </w:rPr>
        <w:t>and Christianity</w:t>
      </w:r>
      <w:r w:rsidRPr="00647F9B">
        <w:rPr>
          <w:rFonts w:ascii="Times New Roman" w:hAnsi="Times New Roman" w:cs="Times New Roman"/>
          <w:sz w:val="24"/>
          <w:szCs w:val="24"/>
        </w:rPr>
        <w:t xml:space="preserve"> hence numerous churches were constructed. The use</w:t>
      </w:r>
      <w:r w:rsidRPr="00647F9B">
        <w:rPr>
          <w:rFonts w:ascii="Times New Roman" w:hAnsi="Times New Roman" w:cs="Times New Roman"/>
          <w:sz w:val="24"/>
          <w:szCs w:val="24"/>
        </w:rPr>
        <w:t xml:space="preserve"> of goods</w:t>
      </w:r>
      <w:r w:rsidRPr="00647F9B">
        <w:rPr>
          <w:rFonts w:ascii="Times New Roman" w:hAnsi="Times New Roman" w:cs="Times New Roman"/>
          <w:sz w:val="24"/>
          <w:szCs w:val="24"/>
        </w:rPr>
        <w:t xml:space="preserve"> altered as the natives sold their land to the settlers to gain guns and other material goods. The attitudes towards Natives were tolerable as they were considered equal to the Settler even though that changed with the inception of new leaders</w:t>
      </w:r>
      <w:r w:rsidRPr="00647F9B">
        <w:rPr>
          <w:rFonts w:ascii="Times New Roman" w:hAnsi="Times New Roman" w:cs="Times New Roman"/>
          <w:color w:val="222222"/>
          <w:sz w:val="24"/>
          <w:szCs w:val="24"/>
          <w:shd w:val="clear" w:color="auto" w:fill="FFFFFF"/>
        </w:rPr>
        <w:t xml:space="preserve"> </w:t>
      </w:r>
      <w:r w:rsidR="00212392">
        <w:rPr>
          <w:rFonts w:ascii="Times New Roman" w:hAnsi="Times New Roman" w:cs="Times New Roman"/>
          <w:color w:val="222222"/>
          <w:sz w:val="24"/>
          <w:szCs w:val="24"/>
          <w:shd w:val="clear" w:color="auto" w:fill="FFFFFF"/>
        </w:rPr>
        <w:t>(</w:t>
      </w:r>
      <w:r w:rsidR="00212392" w:rsidRPr="00212392">
        <w:rPr>
          <w:rFonts w:ascii="Times New Roman" w:hAnsi="Times New Roman" w:cs="Times New Roman"/>
          <w:color w:val="222222"/>
          <w:sz w:val="24"/>
          <w:szCs w:val="24"/>
          <w:shd w:val="clear" w:color="auto" w:fill="FFFFFF"/>
        </w:rPr>
        <w:t>Philbrick, Nathaniel. "Mayflower: A story of comm</w:t>
      </w:r>
      <w:r w:rsidR="00212392">
        <w:rPr>
          <w:rFonts w:ascii="Times New Roman" w:hAnsi="Times New Roman" w:cs="Times New Roman"/>
          <w:color w:val="222222"/>
          <w:sz w:val="24"/>
          <w:szCs w:val="24"/>
          <w:shd w:val="clear" w:color="auto" w:fill="FFFFFF"/>
        </w:rPr>
        <w:t>unity, courage and war, pg. 89)</w:t>
      </w:r>
    </w:p>
    <w:p w:rsidR="00212392" w:rsidRDefault="00212392" w:rsidP="00647F9B">
      <w:pPr>
        <w:spacing w:line="480" w:lineRule="auto"/>
        <w:ind w:firstLine="720"/>
        <w:jc w:val="both"/>
        <w:rPr>
          <w:rFonts w:ascii="Times New Roman" w:hAnsi="Times New Roman" w:cs="Times New Roman"/>
          <w:sz w:val="24"/>
          <w:szCs w:val="24"/>
        </w:rPr>
      </w:pPr>
    </w:p>
    <w:p w:rsidR="00212392" w:rsidRDefault="00212392" w:rsidP="00647F9B">
      <w:pPr>
        <w:spacing w:line="480" w:lineRule="auto"/>
        <w:ind w:firstLine="720"/>
        <w:jc w:val="both"/>
        <w:rPr>
          <w:rFonts w:ascii="Times New Roman" w:hAnsi="Times New Roman" w:cs="Times New Roman"/>
          <w:sz w:val="24"/>
          <w:szCs w:val="24"/>
        </w:rPr>
      </w:pPr>
    </w:p>
    <w:p w:rsidR="00212392" w:rsidRDefault="00212392" w:rsidP="00647F9B">
      <w:pPr>
        <w:spacing w:line="480" w:lineRule="auto"/>
        <w:ind w:firstLine="720"/>
        <w:jc w:val="both"/>
        <w:rPr>
          <w:rFonts w:ascii="Times New Roman" w:hAnsi="Times New Roman" w:cs="Times New Roman"/>
          <w:sz w:val="24"/>
          <w:szCs w:val="24"/>
        </w:rPr>
      </w:pPr>
    </w:p>
    <w:p w:rsidR="00E2220C" w:rsidRPr="00647F9B" w:rsidRDefault="005D327C" w:rsidP="00647F9B">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lastRenderedPageBreak/>
        <w:t>The result of King Philip’s war took away New England’s autonom</w:t>
      </w:r>
      <w:r w:rsidRPr="00647F9B">
        <w:rPr>
          <w:rFonts w:ascii="Times New Roman" w:hAnsi="Times New Roman" w:cs="Times New Roman"/>
          <w:sz w:val="24"/>
          <w:szCs w:val="24"/>
        </w:rPr>
        <w:t>y since the Crown intervened to deal with distribution of land and the failures of the region for self-government</w:t>
      </w:r>
      <w:r w:rsidRPr="00647F9B">
        <w:rPr>
          <w:rFonts w:ascii="Times New Roman" w:hAnsi="Times New Roman" w:cs="Times New Roman"/>
          <w:sz w:val="24"/>
          <w:szCs w:val="24"/>
        </w:rPr>
        <w:t>.</w:t>
      </w:r>
      <w:r w:rsidRPr="00647F9B">
        <w:rPr>
          <w:rFonts w:ascii="Times New Roman" w:hAnsi="Times New Roman" w:cs="Times New Roman"/>
          <w:sz w:val="24"/>
          <w:szCs w:val="24"/>
        </w:rPr>
        <w:t xml:space="preserve">Under the scrutiny of the Crown and ultimately under the </w:t>
      </w:r>
      <w:r w:rsidRPr="00647F9B">
        <w:rPr>
          <w:rFonts w:ascii="Times New Roman" w:hAnsi="Times New Roman" w:cs="Times New Roman"/>
          <w:sz w:val="24"/>
          <w:szCs w:val="24"/>
        </w:rPr>
        <w:t>direct royal rule. The Puritans lost most of their autonomy. They</w:t>
      </w:r>
      <w:r w:rsidRPr="00647F9B">
        <w:rPr>
          <w:rFonts w:ascii="Times New Roman" w:hAnsi="Times New Roman" w:cs="Times New Roman"/>
          <w:sz w:val="24"/>
          <w:szCs w:val="24"/>
        </w:rPr>
        <w:t xml:space="preserve"> failed in the setting up their vast experiment of religious freedom</w:t>
      </w:r>
      <w:r w:rsidRPr="00647F9B">
        <w:rPr>
          <w:rFonts w:ascii="Times New Roman" w:hAnsi="Times New Roman" w:cs="Times New Roman"/>
          <w:sz w:val="24"/>
          <w:szCs w:val="24"/>
        </w:rPr>
        <w:t xml:space="preserve"> as the political status came to be similar to that of the Indian groups prior to the war.</w:t>
      </w:r>
    </w:p>
    <w:p w:rsidR="00B11540" w:rsidRDefault="005D327C" w:rsidP="00212392">
      <w:pPr>
        <w:spacing w:line="480" w:lineRule="auto"/>
        <w:ind w:firstLine="720"/>
        <w:jc w:val="both"/>
        <w:rPr>
          <w:rFonts w:ascii="Times New Roman" w:hAnsi="Times New Roman" w:cs="Times New Roman"/>
          <w:sz w:val="24"/>
          <w:szCs w:val="24"/>
        </w:rPr>
      </w:pPr>
      <w:r w:rsidRPr="00647F9B">
        <w:rPr>
          <w:rFonts w:ascii="Times New Roman" w:hAnsi="Times New Roman" w:cs="Times New Roman"/>
          <w:sz w:val="24"/>
          <w:szCs w:val="24"/>
        </w:rPr>
        <w:t>In conclusion, Philbrick achi</w:t>
      </w:r>
      <w:r w:rsidRPr="00647F9B">
        <w:rPr>
          <w:rFonts w:ascii="Times New Roman" w:hAnsi="Times New Roman" w:cs="Times New Roman"/>
          <w:sz w:val="24"/>
          <w:szCs w:val="24"/>
        </w:rPr>
        <w:t>eved is aim based on the book</w:t>
      </w:r>
      <w:r w:rsidRPr="00647F9B">
        <w:rPr>
          <w:rFonts w:ascii="Times New Roman" w:hAnsi="Times New Roman" w:cs="Times New Roman"/>
          <w:sz w:val="24"/>
          <w:szCs w:val="24"/>
        </w:rPr>
        <w:t xml:space="preserve"> since he was able to reveal the virtually unknown story that lurks beyond the Pilgrims Fathers’ myth. </w:t>
      </w:r>
      <w:r w:rsidRPr="00647F9B">
        <w:rPr>
          <w:rFonts w:ascii="Times New Roman" w:hAnsi="Times New Roman" w:cs="Times New Roman"/>
          <w:sz w:val="24"/>
          <w:szCs w:val="24"/>
        </w:rPr>
        <w:t>The book is</w:t>
      </w:r>
      <w:r w:rsidRPr="00647F9B">
        <w:rPr>
          <w:rFonts w:ascii="Times New Roman" w:hAnsi="Times New Roman" w:cs="Times New Roman"/>
          <w:sz w:val="24"/>
          <w:szCs w:val="24"/>
        </w:rPr>
        <w:t xml:space="preserve"> very informative because most Americans can learn about the </w:t>
      </w:r>
      <w:r w:rsidRPr="00647F9B">
        <w:rPr>
          <w:rFonts w:ascii="Times New Roman" w:hAnsi="Times New Roman" w:cs="Times New Roman"/>
          <w:sz w:val="24"/>
          <w:szCs w:val="24"/>
        </w:rPr>
        <w:t>Pilgrims,</w:t>
      </w:r>
      <w:r w:rsidRPr="00647F9B">
        <w:rPr>
          <w:rFonts w:ascii="Times New Roman" w:hAnsi="Times New Roman" w:cs="Times New Roman"/>
          <w:sz w:val="24"/>
          <w:szCs w:val="24"/>
        </w:rPr>
        <w:t xml:space="preserve"> the Mayflower</w:t>
      </w:r>
      <w:r w:rsidRPr="00647F9B">
        <w:rPr>
          <w:rFonts w:ascii="Times New Roman" w:hAnsi="Times New Roman" w:cs="Times New Roman"/>
          <w:sz w:val="24"/>
          <w:szCs w:val="24"/>
        </w:rPr>
        <w:t xml:space="preserve"> </w:t>
      </w:r>
      <w:r w:rsidRPr="00647F9B">
        <w:rPr>
          <w:rFonts w:ascii="Times New Roman" w:hAnsi="Times New Roman" w:cs="Times New Roman"/>
          <w:sz w:val="24"/>
          <w:szCs w:val="24"/>
        </w:rPr>
        <w:t>and most impor</w:t>
      </w:r>
      <w:r w:rsidRPr="00647F9B">
        <w:rPr>
          <w:rFonts w:ascii="Times New Roman" w:hAnsi="Times New Roman" w:cs="Times New Roman"/>
          <w:sz w:val="24"/>
          <w:szCs w:val="24"/>
        </w:rPr>
        <w:t xml:space="preserve">tant what </w:t>
      </w:r>
      <w:r w:rsidRPr="00647F9B">
        <w:rPr>
          <w:rFonts w:ascii="Times New Roman" w:hAnsi="Times New Roman" w:cs="Times New Roman"/>
          <w:sz w:val="24"/>
          <w:szCs w:val="24"/>
        </w:rPr>
        <w:t>transpired after the F</w:t>
      </w:r>
      <w:r w:rsidRPr="00647F9B">
        <w:rPr>
          <w:rFonts w:ascii="Times New Roman" w:hAnsi="Times New Roman" w:cs="Times New Roman"/>
          <w:sz w:val="24"/>
          <w:szCs w:val="24"/>
        </w:rPr>
        <w:t xml:space="preserve">irst </w:t>
      </w:r>
      <w:r w:rsidRPr="00647F9B">
        <w:rPr>
          <w:rFonts w:ascii="Times New Roman" w:hAnsi="Times New Roman" w:cs="Times New Roman"/>
          <w:sz w:val="24"/>
          <w:szCs w:val="24"/>
        </w:rPr>
        <w:t>Thanksgiving. T</w:t>
      </w:r>
      <w:r w:rsidRPr="00647F9B">
        <w:rPr>
          <w:rFonts w:ascii="Times New Roman" w:hAnsi="Times New Roman" w:cs="Times New Roman"/>
          <w:sz w:val="24"/>
          <w:szCs w:val="24"/>
        </w:rPr>
        <w:t>herefore</w:t>
      </w:r>
      <w:r w:rsidRPr="00647F9B">
        <w:rPr>
          <w:rFonts w:ascii="Times New Roman" w:hAnsi="Times New Roman" w:cs="Times New Roman"/>
          <w:sz w:val="24"/>
          <w:szCs w:val="24"/>
        </w:rPr>
        <w:t>,</w:t>
      </w:r>
      <w:r w:rsidRPr="00647F9B">
        <w:rPr>
          <w:rFonts w:ascii="Times New Roman" w:hAnsi="Times New Roman" w:cs="Times New Roman"/>
          <w:sz w:val="24"/>
          <w:szCs w:val="24"/>
        </w:rPr>
        <w:t xml:space="preserve"> I will </w:t>
      </w:r>
      <w:r w:rsidRPr="00647F9B">
        <w:rPr>
          <w:rFonts w:ascii="Times New Roman" w:hAnsi="Times New Roman" w:cs="Times New Roman"/>
          <w:sz w:val="24"/>
          <w:szCs w:val="24"/>
        </w:rPr>
        <w:t>recommend this</w:t>
      </w:r>
      <w:r w:rsidRPr="00647F9B">
        <w:rPr>
          <w:rFonts w:ascii="Times New Roman" w:hAnsi="Times New Roman" w:cs="Times New Roman"/>
          <w:sz w:val="24"/>
          <w:szCs w:val="24"/>
        </w:rPr>
        <w:t xml:space="preserve"> book</w:t>
      </w:r>
      <w:r w:rsidRPr="00647F9B">
        <w:rPr>
          <w:rFonts w:ascii="Times New Roman" w:hAnsi="Times New Roman" w:cs="Times New Roman"/>
          <w:sz w:val="24"/>
          <w:szCs w:val="24"/>
        </w:rPr>
        <w:t xml:space="preserve"> to anyo</w:t>
      </w:r>
      <w:r w:rsidRPr="00647F9B">
        <w:rPr>
          <w:rFonts w:ascii="Times New Roman" w:hAnsi="Times New Roman" w:cs="Times New Roman"/>
          <w:sz w:val="24"/>
          <w:szCs w:val="24"/>
        </w:rPr>
        <w:t>ne since</w:t>
      </w:r>
      <w:r w:rsidRPr="00647F9B">
        <w:rPr>
          <w:rFonts w:ascii="Times New Roman" w:hAnsi="Times New Roman" w:cs="Times New Roman"/>
          <w:sz w:val="24"/>
          <w:szCs w:val="24"/>
        </w:rPr>
        <w:t xml:space="preserve"> </w:t>
      </w:r>
      <w:r w:rsidRPr="00647F9B">
        <w:rPr>
          <w:rFonts w:ascii="Times New Roman" w:hAnsi="Times New Roman" w:cs="Times New Roman"/>
          <w:sz w:val="24"/>
          <w:szCs w:val="24"/>
        </w:rPr>
        <w:t>Philbrick</w:t>
      </w:r>
      <w:r w:rsidRPr="00647F9B">
        <w:rPr>
          <w:rFonts w:ascii="Times New Roman" w:hAnsi="Times New Roman" w:cs="Times New Roman"/>
          <w:sz w:val="24"/>
          <w:szCs w:val="24"/>
        </w:rPr>
        <w:t xml:space="preserve"> </w:t>
      </w:r>
      <w:r w:rsidRPr="00647F9B">
        <w:rPr>
          <w:rFonts w:ascii="Times New Roman" w:hAnsi="Times New Roman" w:cs="Times New Roman"/>
          <w:sz w:val="24"/>
          <w:szCs w:val="24"/>
        </w:rPr>
        <w:t>adapts it for young adult readers here. As he uses the narrative style that achieves a lot by drawing readers thus keeping them fascinated by a story t</w:t>
      </w:r>
      <w:r w:rsidRPr="00647F9B">
        <w:rPr>
          <w:rFonts w:ascii="Times New Roman" w:hAnsi="Times New Roman" w:cs="Times New Roman"/>
          <w:sz w:val="24"/>
          <w:szCs w:val="24"/>
        </w:rPr>
        <w:t>hat sounds more like fiction than nonfiction. Consequently, it is an excellent additional book</w:t>
      </w:r>
      <w:r w:rsidR="00212392">
        <w:rPr>
          <w:rFonts w:ascii="Times New Roman" w:hAnsi="Times New Roman" w:cs="Times New Roman"/>
          <w:sz w:val="24"/>
          <w:szCs w:val="24"/>
        </w:rPr>
        <w:t xml:space="preserve"> for any bookshelf or classroom.</w:t>
      </w:r>
    </w:p>
    <w:p w:rsidR="00212392" w:rsidRDefault="00212392" w:rsidP="00212392">
      <w:pPr>
        <w:spacing w:line="480" w:lineRule="auto"/>
        <w:ind w:firstLine="720"/>
        <w:jc w:val="center"/>
        <w:rPr>
          <w:rFonts w:ascii="Times New Roman" w:hAnsi="Times New Roman" w:cs="Times New Roman"/>
          <w:sz w:val="24"/>
          <w:szCs w:val="24"/>
        </w:rPr>
      </w:pPr>
    </w:p>
    <w:p w:rsidR="00212392" w:rsidRPr="00647F9B" w:rsidRDefault="00212392" w:rsidP="00212392">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 cited</w:t>
      </w:r>
    </w:p>
    <w:p w:rsidR="00B11540" w:rsidRPr="00647F9B" w:rsidRDefault="00212392" w:rsidP="00647F9B">
      <w:pPr>
        <w:spacing w:line="480" w:lineRule="auto"/>
        <w:ind w:firstLine="720"/>
        <w:jc w:val="both"/>
        <w:rPr>
          <w:rFonts w:ascii="Times New Roman" w:hAnsi="Times New Roman" w:cs="Times New Roman"/>
          <w:sz w:val="24"/>
          <w:szCs w:val="24"/>
        </w:rPr>
      </w:pPr>
      <w:r w:rsidRPr="00212392">
        <w:rPr>
          <w:rFonts w:ascii="Times New Roman" w:hAnsi="Times New Roman" w:cs="Times New Roman"/>
          <w:sz w:val="24"/>
          <w:szCs w:val="24"/>
        </w:rPr>
        <w:t>Philbrick, Nathaniel. "Mayflower: A story of community, courage and war." (2006).</w:t>
      </w:r>
    </w:p>
    <w:p w:rsidR="00060930" w:rsidRDefault="005D327C"/>
    <w:sectPr w:rsidR="00060930" w:rsidSect="00212392">
      <w:headerReference w:type="default" r:id="rId7"/>
      <w:headerReference w:type="firs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878C2D0" w15:done="0"/>
  <w15:commentEx w15:paraId="CF8102C1" w15:done="0"/>
  <w15:commentEx w15:paraId="8CFC8873" w15:done="0"/>
  <w15:commentEx w15:paraId="E019C7A0" w15:done="0"/>
  <w15:commentEx w15:paraId="879DB642" w15:done="0"/>
  <w15:commentEx w15:paraId="970A1FDA" w15:done="0"/>
  <w15:commentEx w15:paraId="2D3B3425" w15:done="0"/>
  <w15:commentEx w15:paraId="DF2098D1" w15:done="0"/>
  <w15:commentEx w15:paraId="339A2B2B" w15:done="0"/>
  <w15:commentEx w15:paraId="C46A42DB" w15:done="0"/>
  <w15:commentEx w15:paraId="DBCC11FA" w15:done="0"/>
  <w15:commentEx w15:paraId="C7DADD50" w15:done="0"/>
  <w15:commentEx w15:paraId="4AD776C7" w15:done="0"/>
  <w15:commentEx w15:paraId="BC1985D5" w15:done="0"/>
  <w15:commentEx w15:paraId="6CF9BE16" w15:done="0"/>
  <w15:commentEx w15:paraId="98545893" w15:done="0"/>
  <w15:commentEx w15:paraId="39FF7CB3" w15:done="0"/>
  <w15:commentEx w15:paraId="B6E462E6" w15:done="0"/>
  <w15:commentEx w15:paraId="EB599EBA" w15:done="0"/>
  <w15:commentEx w15:paraId="A973006F" w15:done="0"/>
  <w15:commentEx w15:paraId="DD064992" w15:done="0"/>
  <w15:commentEx w15:paraId="E41ACD14" w15:done="0"/>
  <w15:commentEx w15:paraId="847ECABB" w15:done="0"/>
  <w15:commentEx w15:paraId="B273AB2F" w15:done="0"/>
  <w15:commentEx w15:paraId="AEF0A920" w15:done="0"/>
  <w15:commentEx w15:paraId="E95B21D7" w15:done="0"/>
  <w15:commentEx w15:paraId="C33C7687" w15:done="0"/>
  <w15:commentEx w15:paraId="FAD73852" w15:done="0"/>
  <w15:commentEx w15:paraId="3FC83597" w15:done="0"/>
  <w15:commentEx w15:paraId="2E180F9A" w15:done="0"/>
  <w15:commentEx w15:paraId="EFEBDB73" w15:done="0"/>
  <w15:commentEx w15:paraId="8C71225E" w15:done="0"/>
  <w15:commentEx w15:paraId="EEB2BAC1" w15:done="0"/>
  <w15:commentEx w15:paraId="CA4CADC2" w15:done="0"/>
  <w15:commentEx w15:paraId="FCB5ECE5" w15:done="0"/>
  <w15:commentEx w15:paraId="6A9B25B8" w15:done="0"/>
  <w15:commentEx w15:paraId="DA783518" w15:done="0"/>
  <w15:commentEx w15:paraId="65166D02" w15:done="0"/>
  <w15:commentEx w15:paraId="89B2A27B" w15:done="0"/>
  <w15:commentEx w15:paraId="46587FD9" w15:done="0"/>
  <w15:commentEx w15:paraId="A185B8DF" w15:done="0"/>
  <w15:commentEx w15:paraId="ABE8D2E8" w15:done="0"/>
  <w15:commentEx w15:paraId="5EDA1EE2" w15:done="0"/>
  <w15:commentEx w15:paraId="F0DF9CEF" w15:done="0"/>
  <w15:commentEx w15:paraId="CC56814C" w15:done="0"/>
  <w15:commentEx w15:paraId="55BD700A" w15:done="0"/>
  <w15:commentEx w15:paraId="0B462446" w15:done="0"/>
  <w15:commentEx w15:paraId="6D88B7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27C" w:rsidRDefault="005D327C">
      <w:pPr>
        <w:spacing w:after="0" w:line="240" w:lineRule="auto"/>
      </w:pPr>
      <w:r>
        <w:separator/>
      </w:r>
    </w:p>
  </w:endnote>
  <w:endnote w:type="continuationSeparator" w:id="0">
    <w:p w:rsidR="005D327C" w:rsidRDefault="005D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27C" w:rsidRDefault="005D327C">
      <w:pPr>
        <w:spacing w:after="0" w:line="240" w:lineRule="auto"/>
      </w:pPr>
      <w:r>
        <w:separator/>
      </w:r>
    </w:p>
  </w:footnote>
  <w:footnote w:type="continuationSeparator" w:id="0">
    <w:p w:rsidR="005D327C" w:rsidRDefault="005D3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412950"/>
      <w:docPartObj>
        <w:docPartGallery w:val="Page Numbers (Top of Page)"/>
        <w:docPartUnique/>
      </w:docPartObj>
    </w:sdtPr>
    <w:sdtEndPr>
      <w:rPr>
        <w:rFonts w:ascii="Times New Roman" w:hAnsi="Times New Roman" w:cs="Times New Roman"/>
        <w:noProof/>
        <w:sz w:val="24"/>
        <w:szCs w:val="24"/>
      </w:rPr>
    </w:sdtEndPr>
    <w:sdtContent>
      <w:p w:rsidR="00212392" w:rsidRPr="00212392" w:rsidRDefault="00212392">
        <w:pPr>
          <w:pStyle w:val="Header"/>
          <w:jc w:val="right"/>
          <w:rPr>
            <w:rFonts w:ascii="Times New Roman" w:hAnsi="Times New Roman" w:cs="Times New Roman"/>
            <w:sz w:val="24"/>
            <w:szCs w:val="24"/>
          </w:rPr>
        </w:pPr>
        <w:r w:rsidRPr="00212392">
          <w:rPr>
            <w:rFonts w:ascii="Times New Roman" w:hAnsi="Times New Roman" w:cs="Times New Roman"/>
            <w:sz w:val="24"/>
            <w:szCs w:val="24"/>
          </w:rPr>
          <w:t xml:space="preserve">Surname </w:t>
        </w:r>
        <w:r w:rsidRPr="00212392">
          <w:rPr>
            <w:rFonts w:ascii="Times New Roman" w:hAnsi="Times New Roman" w:cs="Times New Roman"/>
            <w:sz w:val="24"/>
            <w:szCs w:val="24"/>
          </w:rPr>
          <w:fldChar w:fldCharType="begin"/>
        </w:r>
        <w:r w:rsidRPr="00212392">
          <w:rPr>
            <w:rFonts w:ascii="Times New Roman" w:hAnsi="Times New Roman" w:cs="Times New Roman"/>
            <w:sz w:val="24"/>
            <w:szCs w:val="24"/>
          </w:rPr>
          <w:instrText xml:space="preserve"> PAGE   \* MERGEFORMAT </w:instrText>
        </w:r>
        <w:r w:rsidRPr="00212392">
          <w:rPr>
            <w:rFonts w:ascii="Times New Roman" w:hAnsi="Times New Roman" w:cs="Times New Roman"/>
            <w:sz w:val="24"/>
            <w:szCs w:val="24"/>
          </w:rPr>
          <w:fldChar w:fldCharType="separate"/>
        </w:r>
        <w:r>
          <w:rPr>
            <w:rFonts w:ascii="Times New Roman" w:hAnsi="Times New Roman" w:cs="Times New Roman"/>
            <w:noProof/>
            <w:sz w:val="24"/>
            <w:szCs w:val="24"/>
          </w:rPr>
          <w:t>1</w:t>
        </w:r>
        <w:r w:rsidRPr="00212392">
          <w:rPr>
            <w:rFonts w:ascii="Times New Roman" w:hAnsi="Times New Roman" w:cs="Times New Roman"/>
            <w:noProof/>
            <w:sz w:val="24"/>
            <w:szCs w:val="24"/>
          </w:rPr>
          <w:fldChar w:fldCharType="end"/>
        </w:r>
      </w:p>
    </w:sdtContent>
  </w:sdt>
  <w:p w:rsidR="00647F9B" w:rsidRDefault="005D32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392" w:rsidRPr="00212392" w:rsidRDefault="00212392">
    <w:pPr>
      <w:pStyle w:val="Header"/>
      <w:jc w:val="right"/>
      <w:rPr>
        <w:rFonts w:ascii="Times New Roman" w:hAnsi="Times New Roman" w:cs="Times New Roman"/>
        <w:sz w:val="24"/>
        <w:szCs w:val="24"/>
      </w:rPr>
    </w:pPr>
    <w:r w:rsidRPr="00212392">
      <w:rPr>
        <w:rFonts w:ascii="Times New Roman" w:hAnsi="Times New Roman" w:cs="Times New Roman"/>
        <w:sz w:val="24"/>
        <w:szCs w:val="24"/>
      </w:rPr>
      <w:t xml:space="preserve">Surname </w:t>
    </w:r>
    <w:sdt>
      <w:sdtPr>
        <w:rPr>
          <w:rFonts w:ascii="Times New Roman" w:hAnsi="Times New Roman" w:cs="Times New Roman"/>
          <w:sz w:val="24"/>
          <w:szCs w:val="24"/>
        </w:rPr>
        <w:id w:val="1969850014"/>
        <w:docPartObj>
          <w:docPartGallery w:val="Page Numbers (Top of Page)"/>
          <w:docPartUnique/>
        </w:docPartObj>
      </w:sdtPr>
      <w:sdtEndPr>
        <w:rPr>
          <w:noProof/>
        </w:rPr>
      </w:sdtEndPr>
      <w:sdtContent>
        <w:r w:rsidRPr="00212392">
          <w:rPr>
            <w:rFonts w:ascii="Times New Roman" w:hAnsi="Times New Roman" w:cs="Times New Roman"/>
            <w:sz w:val="24"/>
            <w:szCs w:val="24"/>
          </w:rPr>
          <w:fldChar w:fldCharType="begin"/>
        </w:r>
        <w:r w:rsidRPr="00212392">
          <w:rPr>
            <w:rFonts w:ascii="Times New Roman" w:hAnsi="Times New Roman" w:cs="Times New Roman"/>
            <w:sz w:val="24"/>
            <w:szCs w:val="24"/>
          </w:rPr>
          <w:instrText xml:space="preserve"> PAGE   \* MERGEFORMAT </w:instrText>
        </w:r>
        <w:r w:rsidRPr="00212392">
          <w:rPr>
            <w:rFonts w:ascii="Times New Roman" w:hAnsi="Times New Roman" w:cs="Times New Roman"/>
            <w:sz w:val="24"/>
            <w:szCs w:val="24"/>
          </w:rPr>
          <w:fldChar w:fldCharType="separate"/>
        </w:r>
        <w:r>
          <w:rPr>
            <w:rFonts w:ascii="Times New Roman" w:hAnsi="Times New Roman" w:cs="Times New Roman"/>
            <w:noProof/>
            <w:sz w:val="24"/>
            <w:szCs w:val="24"/>
          </w:rPr>
          <w:t>1</w:t>
        </w:r>
        <w:r w:rsidRPr="00212392">
          <w:rPr>
            <w:rFonts w:ascii="Times New Roman" w:hAnsi="Times New Roman" w:cs="Times New Roman"/>
            <w:noProof/>
            <w:sz w:val="24"/>
            <w:szCs w:val="24"/>
          </w:rPr>
          <w:fldChar w:fldCharType="end"/>
        </w:r>
      </w:sdtContent>
    </w:sdt>
  </w:p>
  <w:p w:rsidR="00647F9B" w:rsidRPr="00647F9B" w:rsidRDefault="005D32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2B0"/>
    <w:rsid w:val="000B42C1"/>
    <w:rsid w:val="00212392"/>
    <w:rsid w:val="003042B0"/>
    <w:rsid w:val="0040764D"/>
    <w:rsid w:val="005D327C"/>
    <w:rsid w:val="00B53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F9B"/>
  </w:style>
  <w:style w:type="paragraph" w:styleId="Footer">
    <w:name w:val="footer"/>
    <w:basedOn w:val="Normal"/>
    <w:link w:val="FooterChar"/>
    <w:uiPriority w:val="99"/>
    <w:unhideWhenUsed/>
    <w:rsid w:val="00647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F9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4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2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F9B"/>
  </w:style>
  <w:style w:type="paragraph" w:styleId="Footer">
    <w:name w:val="footer"/>
    <w:basedOn w:val="Normal"/>
    <w:link w:val="FooterChar"/>
    <w:uiPriority w:val="99"/>
    <w:unhideWhenUsed/>
    <w:rsid w:val="00647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F9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4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2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5</cp:revision>
  <dcterms:created xsi:type="dcterms:W3CDTF">2017-11-21T17:31:00Z</dcterms:created>
  <dcterms:modified xsi:type="dcterms:W3CDTF">2017-11-21T18:43:00Z</dcterms:modified>
</cp:coreProperties>
</file>